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A" w:rsidRDefault="00E1592B" w:rsidP="00E15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IV</w:t>
      </w:r>
    </w:p>
    <w:p w:rsidR="00E1592B" w:rsidRDefault="00E1592B" w:rsidP="00E15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Personnel Information</w:t>
      </w:r>
    </w:p>
    <w:p w:rsidR="00E1592B" w:rsidRDefault="00E1592B" w:rsidP="00E1592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592B" w:rsidRDefault="00E1592B" w:rsidP="00E15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Personnel List</w:t>
      </w:r>
    </w:p>
    <w:p w:rsidR="00E1592B" w:rsidRDefault="00E1592B" w:rsidP="00E1592B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 be completed by the lab director (or PI) </w:t>
      </w:r>
      <w:r w:rsidR="004057FB">
        <w:rPr>
          <w:rFonts w:ascii="Times New Roman" w:hAnsi="Times New Roman" w:cs="Times New Roman"/>
          <w:i/>
        </w:rPr>
        <w:t>for all lab personnel</w:t>
      </w:r>
      <w:r>
        <w:rPr>
          <w:rFonts w:ascii="Times New Roman" w:hAnsi="Times New Roman" w:cs="Times New Roman"/>
          <w:i/>
        </w:rPr>
        <w:t>.</w:t>
      </w:r>
    </w:p>
    <w:p w:rsidR="00E1592B" w:rsidRDefault="00E1592B" w:rsidP="00E159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1334"/>
        <w:gridCol w:w="1280"/>
        <w:gridCol w:w="1533"/>
        <w:gridCol w:w="1745"/>
        <w:gridCol w:w="1205"/>
        <w:gridCol w:w="1205"/>
        <w:gridCol w:w="1872"/>
        <w:gridCol w:w="1521"/>
      </w:tblGrid>
      <w:tr w:rsidR="00E1592B" w:rsidTr="00E1592B">
        <w:tc>
          <w:tcPr>
            <w:tcW w:w="1440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Action Type</w:t>
            </w:r>
          </w:p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Add – A</w:t>
            </w:r>
          </w:p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Delete – D</w:t>
            </w:r>
          </w:p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Modify – M</w:t>
            </w:r>
          </w:p>
        </w:tc>
        <w:tc>
          <w:tcPr>
            <w:tcW w:w="1334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Last Name</w:t>
            </w:r>
          </w:p>
        </w:tc>
        <w:tc>
          <w:tcPr>
            <w:tcW w:w="1280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First Name</w:t>
            </w:r>
          </w:p>
        </w:tc>
        <w:tc>
          <w:tcPr>
            <w:tcW w:w="1533" w:type="dxa"/>
            <w:shd w:val="clear" w:color="auto" w:fill="FFFF66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 xml:space="preserve">Will employee(s) work with Select Agents? </w:t>
            </w:r>
          </w:p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Yes – Y</w:t>
            </w:r>
          </w:p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No – N</w:t>
            </w:r>
          </w:p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E1592B">
              <w:rPr>
                <w:rFonts w:ascii="Times New Roman" w:hAnsi="Times New Roman" w:cs="Times New Roman"/>
                <w:b/>
                <w:i/>
                <w:sz w:val="20"/>
              </w:rPr>
              <w:t>If Yes- attach the FD961 form</w:t>
            </w:r>
            <w:r w:rsidRPr="00E1592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45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List all organism(s)</w:t>
            </w:r>
          </w:p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(Pathogens, Toxins, rDNA) employee(s) will have access</w:t>
            </w:r>
          </w:p>
        </w:tc>
        <w:tc>
          <w:tcPr>
            <w:tcW w:w="1205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Laboratory</w:t>
            </w:r>
          </w:p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Buildings</w:t>
            </w:r>
            <w:r w:rsidRPr="00E159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 xml:space="preserve">Laboratory </w:t>
            </w:r>
          </w:p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Rooms</w:t>
            </w:r>
          </w:p>
        </w:tc>
        <w:tc>
          <w:tcPr>
            <w:tcW w:w="1872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Position Title</w:t>
            </w:r>
          </w:p>
        </w:tc>
        <w:tc>
          <w:tcPr>
            <w:tcW w:w="1521" w:type="dxa"/>
            <w:shd w:val="clear" w:color="auto" w:fill="FFFF66"/>
          </w:tcPr>
          <w:p w:rsidR="00E1592B" w:rsidRP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592B">
              <w:rPr>
                <w:rFonts w:ascii="Times New Roman" w:hAnsi="Times New Roman" w:cs="Times New Roman"/>
                <w:b/>
                <w:sz w:val="20"/>
              </w:rPr>
              <w:t>Employee Email Address</w:t>
            </w:r>
          </w:p>
        </w:tc>
      </w:tr>
      <w:tr w:rsidR="00E1592B" w:rsidTr="00E1592B">
        <w:trPr>
          <w:trHeight w:val="863"/>
        </w:trPr>
        <w:tc>
          <w:tcPr>
            <w:tcW w:w="1440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2B" w:rsidTr="00E1592B">
        <w:trPr>
          <w:trHeight w:val="980"/>
        </w:trPr>
        <w:tc>
          <w:tcPr>
            <w:tcW w:w="1440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92B" w:rsidTr="00E1592B">
        <w:trPr>
          <w:trHeight w:val="1250"/>
        </w:trPr>
        <w:tc>
          <w:tcPr>
            <w:tcW w:w="1440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592B" w:rsidRDefault="00E1592B" w:rsidP="00E159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92B" w:rsidRPr="00E1592B" w:rsidRDefault="00E1592B" w:rsidP="00E159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1592B" w:rsidRDefault="00E1592B" w:rsidP="00E1592B">
      <w:pPr>
        <w:spacing w:line="240" w:lineRule="auto"/>
        <w:jc w:val="center"/>
        <w:rPr>
          <w:rFonts w:ascii="Times New Roman" w:hAnsi="Times New Roman" w:cs="Times New Roman"/>
        </w:rPr>
      </w:pPr>
    </w:p>
    <w:p w:rsidR="00E1592B" w:rsidRDefault="00E1592B" w:rsidP="00E1592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(Please reproduce this page as needed.)</w:t>
      </w:r>
    </w:p>
    <w:p w:rsidR="00E1592B" w:rsidRPr="00E1592B" w:rsidRDefault="00E1592B" w:rsidP="00E1592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1592B" w:rsidRDefault="00E1592B" w:rsidP="00E1592B">
      <w:pPr>
        <w:jc w:val="center"/>
        <w:rPr>
          <w:rFonts w:ascii="Times New Roman" w:hAnsi="Times New Roman" w:cs="Times New Roman"/>
          <w:b/>
          <w:sz w:val="28"/>
        </w:rPr>
      </w:pPr>
    </w:p>
    <w:p w:rsidR="00E1592B" w:rsidRDefault="00E1592B" w:rsidP="00A50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Part IV</w:t>
      </w:r>
    </w:p>
    <w:p w:rsidR="00E1592B" w:rsidRDefault="00E1592B" w:rsidP="00A50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Personnel Information</w:t>
      </w:r>
    </w:p>
    <w:p w:rsidR="00E1592B" w:rsidRDefault="00E1592B" w:rsidP="00A509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Signature Page</w:t>
      </w:r>
    </w:p>
    <w:p w:rsidR="00E1592B" w:rsidRPr="0077461C" w:rsidRDefault="00E1592B" w:rsidP="00A509DA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7461C">
        <w:rPr>
          <w:rFonts w:ascii="Times New Roman" w:hAnsi="Times New Roman" w:cs="Times New Roman"/>
          <w:i/>
        </w:rPr>
        <w:t>Each employee working in</w:t>
      </w:r>
      <w:r w:rsidR="004057FB">
        <w:rPr>
          <w:rFonts w:ascii="Times New Roman" w:hAnsi="Times New Roman" w:cs="Times New Roman"/>
          <w:i/>
        </w:rPr>
        <w:t xml:space="preserve"> a BSL1,</w:t>
      </w:r>
      <w:r w:rsidRPr="0077461C">
        <w:rPr>
          <w:rFonts w:ascii="Times New Roman" w:hAnsi="Times New Roman" w:cs="Times New Roman"/>
          <w:i/>
        </w:rPr>
        <w:t xml:space="preserve"> BSL2</w:t>
      </w:r>
      <w:r w:rsidR="004057FB">
        <w:rPr>
          <w:rFonts w:ascii="Times New Roman" w:hAnsi="Times New Roman" w:cs="Times New Roman"/>
          <w:i/>
        </w:rPr>
        <w:t>,</w:t>
      </w:r>
      <w:bookmarkStart w:id="0" w:name="_GoBack"/>
      <w:bookmarkEnd w:id="0"/>
      <w:r w:rsidRPr="0077461C">
        <w:rPr>
          <w:rFonts w:ascii="Times New Roman" w:hAnsi="Times New Roman" w:cs="Times New Roman"/>
          <w:i/>
        </w:rPr>
        <w:t xml:space="preserve"> &amp; BSL3 laboratories must complete this page.</w:t>
      </w:r>
    </w:p>
    <w:p w:rsidR="00E1592B" w:rsidRPr="0077461C" w:rsidRDefault="00E1592B" w:rsidP="00A509DA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7461C">
        <w:rPr>
          <w:rFonts w:ascii="Times New Roman" w:hAnsi="Times New Roman" w:cs="Times New Roman"/>
          <w:i/>
        </w:rPr>
        <w:t xml:space="preserve">Employees working in laboratories </w:t>
      </w:r>
      <w:r w:rsidR="0077461C" w:rsidRPr="0077461C">
        <w:rPr>
          <w:rFonts w:ascii="Times New Roman" w:hAnsi="Times New Roman" w:cs="Times New Roman"/>
          <w:i/>
        </w:rPr>
        <w:t>containing Select Agents may submit copies of training certificates instead of signature pages.</w:t>
      </w:r>
    </w:p>
    <w:p w:rsidR="0077461C" w:rsidRPr="0077461C" w:rsidRDefault="0077461C" w:rsidP="00E1592B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 w:rsidRPr="0077461C">
        <w:rPr>
          <w:rFonts w:ascii="Times New Roman" w:hAnsi="Times New Roman" w:cs="Times New Roman"/>
        </w:rPr>
        <w:t xml:space="preserve">By my signature below, I </w:t>
      </w:r>
      <w:r>
        <w:rPr>
          <w:rFonts w:ascii="Times New Roman" w:hAnsi="Times New Roman" w:cs="Times New Roman"/>
        </w:rPr>
        <w:t xml:space="preserve">certify that I have read and understand the laboratory security and emergency policies and procedures for working with </w:t>
      </w:r>
      <w:sdt>
        <w:sdtPr>
          <w:rPr>
            <w:rFonts w:ascii="Times New Roman" w:hAnsi="Times New Roman" w:cs="Times New Roman"/>
          </w:rPr>
          <w:id w:val="-1788352446"/>
          <w:placeholder>
            <w:docPart w:val="DefaultPlaceholder_-1854013440"/>
          </w:placeholder>
          <w:showingPlcHdr/>
          <w:text/>
        </w:sdtPr>
        <w:sdtEndPr/>
        <w:sdtContent>
          <w:r w:rsidRPr="005B229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In laboratory building </w:t>
      </w:r>
      <w:sdt>
        <w:sdtPr>
          <w:rPr>
            <w:rFonts w:ascii="Times New Roman" w:hAnsi="Times New Roman" w:cs="Times New Roman"/>
          </w:rPr>
          <w:id w:val="-1488701974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Pr="005B2297">
            <w:rPr>
              <w:rStyle w:val="PlaceholderText"/>
            </w:rPr>
            <w:t>Click</w:t>
          </w:r>
          <w:proofErr w:type="gramEnd"/>
          <w:r w:rsidRPr="005B2297">
            <w:rPr>
              <w:rStyle w:val="PlaceholderText"/>
            </w:rPr>
            <w:t xml:space="preserve"> or tap here to enter text.</w:t>
          </w:r>
        </w:sdtContent>
      </w:sdt>
      <w:r>
        <w:rPr>
          <w:rFonts w:ascii="Times New Roman" w:hAnsi="Times New Roman" w:cs="Times New Roman"/>
        </w:rPr>
        <w:t xml:space="preserve"> And room(s) </w:t>
      </w:r>
      <w:sdt>
        <w:sdtPr>
          <w:rPr>
            <w:rFonts w:ascii="Times New Roman" w:hAnsi="Times New Roman" w:cs="Times New Roman"/>
          </w:rPr>
          <w:id w:val="-1835981040"/>
          <w:placeholder>
            <w:docPart w:val="DefaultPlaceholder_-1854013440"/>
          </w:placeholder>
          <w:showingPlcHdr/>
          <w:text/>
        </w:sdtPr>
        <w:sdtEndPr/>
        <w:sdtContent>
          <w:r w:rsidRPr="005B229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Under the direction of </w:t>
      </w:r>
      <w:sdt>
        <w:sdtPr>
          <w:rPr>
            <w:rFonts w:ascii="Times New Roman" w:hAnsi="Times New Roman" w:cs="Times New Roman"/>
          </w:rPr>
          <w:id w:val="-639960580"/>
          <w:placeholder>
            <w:docPart w:val="DefaultPlaceholder_-1854013440"/>
          </w:placeholder>
          <w:showingPlcHdr/>
          <w:text/>
        </w:sdtPr>
        <w:sdtEndPr/>
        <w:sdtContent>
          <w:r w:rsidRPr="005B229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>.</w:t>
      </w: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further certify that I understand the hazards of working with </w:t>
      </w:r>
      <w:sdt>
        <w:sdtPr>
          <w:rPr>
            <w:rFonts w:ascii="Times New Roman" w:hAnsi="Times New Roman" w:cs="Times New Roman"/>
          </w:rPr>
          <w:id w:val="-1277012169"/>
          <w:placeholder>
            <w:docPart w:val="DefaultPlaceholder_-1854013440"/>
          </w:placeholder>
          <w:showingPlcHdr/>
          <w:text/>
        </w:sdtPr>
        <w:sdtEndPr/>
        <w:sdtContent>
          <w:r w:rsidRPr="005B229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; the indication of infection or intoxication by this biological material; the reporting system for potential exposure and accidents; how to seek evaluation and therapy, the standard microbiological practices for laboratory; the special Biosafety practices required for Biosafety level </w:t>
      </w:r>
      <w:sdt>
        <w:sdtPr>
          <w:rPr>
            <w:rFonts w:ascii="Times New Roman" w:hAnsi="Times New Roman" w:cs="Times New Roman"/>
          </w:rPr>
          <w:id w:val="565384786"/>
          <w:placeholder>
            <w:docPart w:val="DefaultPlaceholder_-1854013440"/>
          </w:placeholder>
          <w:showingPlcHdr/>
          <w:text/>
        </w:sdtPr>
        <w:sdtEndPr/>
        <w:sdtContent>
          <w:r w:rsidRPr="005B229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Work, in accordance with the Biosafety in microbiological and Biomedical Laboratories Guidebook and the standard operating procedure for this laboratory.</w:t>
      </w: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I certify that any transfer of this biological material will be done in accordance with Tarleton State University policies and regulation. In addition, I ensure that the detailed records of information necessary to account for all activities related to this agent will be maintained.</w:t>
      </w: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Laboratory director/ Supervisor’s Signature</w:t>
      </w:r>
      <w:r>
        <w:rPr>
          <w:rFonts w:ascii="Times New Roman" w:hAnsi="Times New Roman" w:cs="Times New Roman"/>
        </w:rPr>
        <w:tab/>
        <w:t>Date</w:t>
      </w: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77461C" w:rsidRDefault="0077461C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Position/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Laboratory director/ Supervisor’</w:t>
      </w:r>
      <w:r w:rsidR="00A509DA">
        <w:rPr>
          <w:rFonts w:ascii="Times New Roman" w:hAnsi="Times New Roman" w:cs="Times New Roman"/>
        </w:rPr>
        <w:t>s Printed Name</w:t>
      </w:r>
    </w:p>
    <w:p w:rsidR="00A509DA" w:rsidRDefault="00A509DA" w:rsidP="0077461C">
      <w:pPr>
        <w:spacing w:line="240" w:lineRule="auto"/>
        <w:rPr>
          <w:rFonts w:ascii="Times New Roman" w:hAnsi="Times New Roman" w:cs="Times New Roman"/>
        </w:rPr>
      </w:pPr>
    </w:p>
    <w:p w:rsidR="00A509DA" w:rsidRDefault="00A509DA" w:rsidP="007746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completed training for this specific laboratory and materials?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A509DA" w:rsidRDefault="004057FB" w:rsidP="0077461C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96373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D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509DA">
        <w:rPr>
          <w:rFonts w:ascii="Times New Roman" w:hAnsi="Times New Roman" w:cs="Times New Roman"/>
          <w:b/>
        </w:rPr>
        <w:t xml:space="preserve"> Yes</w:t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2187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9D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509DA">
        <w:rPr>
          <w:rFonts w:ascii="Times New Roman" w:hAnsi="Times New Roman" w:cs="Times New Roman"/>
          <w:b/>
        </w:rPr>
        <w:t xml:space="preserve"> No</w:t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  <w:b/>
        </w:rPr>
        <w:tab/>
      </w:r>
      <w:r w:rsidR="00A509DA">
        <w:rPr>
          <w:rFonts w:ascii="Times New Roman" w:hAnsi="Times New Roman" w:cs="Times New Roman"/>
        </w:rPr>
        <w:t>Date and Location of training</w:t>
      </w:r>
    </w:p>
    <w:p w:rsidR="00A509DA" w:rsidRPr="00A509DA" w:rsidRDefault="00A509DA" w:rsidP="00A509D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Please reproduce this page as needed.)</w:t>
      </w:r>
    </w:p>
    <w:sectPr w:rsidR="00A509DA" w:rsidRPr="00A509DA" w:rsidSect="00E1592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2B" w:rsidRDefault="00E1592B" w:rsidP="00E1592B">
      <w:pPr>
        <w:spacing w:after="0" w:line="240" w:lineRule="auto"/>
      </w:pPr>
      <w:r>
        <w:separator/>
      </w:r>
    </w:p>
  </w:endnote>
  <w:endnote w:type="continuationSeparator" w:id="0">
    <w:p w:rsidR="00E1592B" w:rsidRDefault="00E1592B" w:rsidP="00E1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B" w:rsidRPr="00E1592B" w:rsidRDefault="00E1592B">
    <w:pPr>
      <w:pStyle w:val="Footer"/>
      <w:rPr>
        <w:rFonts w:ascii="Times New Roman" w:hAnsi="Times New Roman" w:cs="Times New Roman"/>
      </w:rPr>
    </w:pPr>
    <w:r w:rsidRPr="00E1592B">
      <w:rPr>
        <w:rFonts w:ascii="Times New Roman" w:hAnsi="Times New Roman" w:cs="Times New Roman"/>
      </w:rPr>
      <w:t xml:space="preserve">Part IV: Personnel Information </w:t>
    </w:r>
    <w:r w:rsidRPr="00E1592B">
      <w:rPr>
        <w:rFonts w:ascii="Times New Roman" w:hAnsi="Times New Roman" w:cs="Times New Roman"/>
      </w:rPr>
      <w:ptab w:relativeTo="margin" w:alignment="center" w:leader="none"/>
    </w:r>
    <w:r w:rsidRPr="00E1592B">
      <w:rPr>
        <w:rFonts w:ascii="Times New Roman" w:hAnsi="Times New Roman" w:cs="Times New Roman"/>
      </w:rPr>
      <w:t>Page ___ of ___</w:t>
    </w:r>
    <w:r w:rsidRPr="00E1592B">
      <w:rPr>
        <w:rFonts w:ascii="Times New Roman" w:hAnsi="Times New Roman" w:cs="Times New Roman"/>
      </w:rPr>
      <w:ptab w:relativeTo="margin" w:alignment="right" w:leader="none"/>
    </w:r>
    <w:r w:rsidRPr="00E1592B">
      <w:rPr>
        <w:rFonts w:ascii="Times New Roman" w:hAnsi="Times New Roman" w:cs="Times New Roman"/>
      </w:rPr>
      <w:t>Updated 5/8/2019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2B" w:rsidRDefault="00E1592B" w:rsidP="00E1592B">
      <w:pPr>
        <w:spacing w:after="0" w:line="240" w:lineRule="auto"/>
      </w:pPr>
      <w:r>
        <w:separator/>
      </w:r>
    </w:p>
  </w:footnote>
  <w:footnote w:type="continuationSeparator" w:id="0">
    <w:p w:rsidR="00E1592B" w:rsidRDefault="00E1592B" w:rsidP="00E1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B" w:rsidRDefault="00E159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-285750</wp:posOffset>
              </wp:positionV>
              <wp:extent cx="2162175" cy="5905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92B" w:rsidRDefault="00E1592B" w:rsidP="00E1592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1592B">
                            <w:rPr>
                              <w:rFonts w:ascii="Times New Roman" w:hAnsi="Times New Roman" w:cs="Times New Roman"/>
                            </w:rPr>
                            <w:t>FOR INTERNAL USE ONLY</w:t>
                          </w:r>
                        </w:p>
                        <w:p w:rsidR="00E1592B" w:rsidRPr="00E1592B" w:rsidRDefault="00E1592B" w:rsidP="00E1592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IBC #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25pt;margin-top:-22.5pt;width:170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">
              <v:textbox>
                <w:txbxContent>
                  <w:p w:rsidR="00E1592B" w:rsidRDefault="00E1592B" w:rsidP="00E159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1592B">
                      <w:rPr>
                        <w:rFonts w:ascii="Times New Roman" w:hAnsi="Times New Roman" w:cs="Times New Roman"/>
                      </w:rPr>
                      <w:t>FOR INTERNAL USE ONLY</w:t>
                    </w:r>
                  </w:p>
                  <w:p w:rsidR="00E1592B" w:rsidRPr="00E1592B" w:rsidRDefault="00E1592B" w:rsidP="00E1592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IBC # 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</w:p>
  <w:p w:rsidR="00E1592B" w:rsidRDefault="00E15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B"/>
    <w:rsid w:val="003A574A"/>
    <w:rsid w:val="004057FB"/>
    <w:rsid w:val="0077461C"/>
    <w:rsid w:val="00A509DA"/>
    <w:rsid w:val="00E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A0D80"/>
  <w15:chartTrackingRefBased/>
  <w15:docId w15:val="{6D45B019-D5AC-4D2A-869E-CDE31FA4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2B"/>
  </w:style>
  <w:style w:type="paragraph" w:styleId="Footer">
    <w:name w:val="footer"/>
    <w:basedOn w:val="Normal"/>
    <w:link w:val="FooterChar"/>
    <w:uiPriority w:val="99"/>
    <w:unhideWhenUsed/>
    <w:rsid w:val="00E1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2B"/>
  </w:style>
  <w:style w:type="table" w:styleId="TableGrid">
    <w:name w:val="Table Grid"/>
    <w:basedOn w:val="TableNormal"/>
    <w:uiPriority w:val="39"/>
    <w:rsid w:val="00E1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D756-07CF-4D90-8424-B3A560F97FB9}"/>
      </w:docPartPr>
      <w:docPartBody>
        <w:p w:rsidR="00A518D4" w:rsidRDefault="00E4778E">
          <w:r w:rsidRPr="005B22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8E"/>
    <w:rsid w:val="00A518D4"/>
    <w:rsid w:val="00E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3796BC374EA287B222967B3CD98D">
    <w:name w:val="72C93796BC374EA287B222967B3CD98D"/>
    <w:rsid w:val="00E4778E"/>
  </w:style>
  <w:style w:type="paragraph" w:customStyle="1" w:styleId="A2CDFFE5B0E44D3497AD55391F3F3F5F">
    <w:name w:val="A2CDFFE5B0E44D3497AD55391F3F3F5F"/>
    <w:rsid w:val="00E4778E"/>
  </w:style>
  <w:style w:type="character" w:styleId="PlaceholderText">
    <w:name w:val="Placeholder Text"/>
    <w:basedOn w:val="DefaultParagraphFont"/>
    <w:uiPriority w:val="99"/>
    <w:semiHidden/>
    <w:rsid w:val="00E47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Courtney</dc:creator>
  <cp:keywords/>
  <dc:description/>
  <cp:lastModifiedBy>Perkins, Ms. Danielle</cp:lastModifiedBy>
  <cp:revision>2</cp:revision>
  <dcterms:created xsi:type="dcterms:W3CDTF">2019-05-08T16:01:00Z</dcterms:created>
  <dcterms:modified xsi:type="dcterms:W3CDTF">2019-10-18T15:54:00Z</dcterms:modified>
</cp:coreProperties>
</file>